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F3" w:rsidRDefault="004E79EB" w:rsidP="004E79EB">
      <w:pPr>
        <w:jc w:val="right"/>
        <w:rPr>
          <w:i/>
          <w:sz w:val="24"/>
          <w:szCs w:val="24"/>
        </w:rPr>
      </w:pPr>
      <w:r w:rsidRPr="00513AF3">
        <w:rPr>
          <w:i/>
          <w:sz w:val="24"/>
          <w:szCs w:val="24"/>
        </w:rPr>
        <w:t xml:space="preserve">Приложение № 5 </w:t>
      </w:r>
    </w:p>
    <w:p w:rsidR="004E79EB" w:rsidRPr="00513AF3" w:rsidRDefault="004E79EB" w:rsidP="004E79EB">
      <w:pPr>
        <w:jc w:val="right"/>
        <w:rPr>
          <w:i/>
          <w:sz w:val="24"/>
          <w:szCs w:val="24"/>
        </w:rPr>
      </w:pPr>
      <w:r w:rsidRPr="00513AF3">
        <w:rPr>
          <w:i/>
          <w:sz w:val="24"/>
          <w:szCs w:val="24"/>
        </w:rPr>
        <w:t xml:space="preserve">к </w:t>
      </w:r>
      <w:r w:rsidR="00513AF3">
        <w:rPr>
          <w:i/>
          <w:sz w:val="24"/>
          <w:szCs w:val="24"/>
        </w:rPr>
        <w:t>«</w:t>
      </w:r>
      <w:r w:rsidRPr="00513AF3">
        <w:rPr>
          <w:i/>
          <w:sz w:val="24"/>
          <w:szCs w:val="24"/>
        </w:rPr>
        <w:t>Методическим рекомендациям и указаниям</w:t>
      </w:r>
      <w:r w:rsidR="00513AF3">
        <w:rPr>
          <w:i/>
          <w:sz w:val="24"/>
          <w:szCs w:val="24"/>
        </w:rPr>
        <w:t>»</w:t>
      </w:r>
    </w:p>
    <w:p w:rsidR="004E79EB" w:rsidRDefault="004E79EB"/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9020"/>
      </w:tblGrid>
      <w:tr w:rsidR="00667EBB" w:rsidRPr="00667EBB" w:rsidTr="00667EB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EBB" w:rsidRPr="00AE54CD" w:rsidRDefault="001B3331" w:rsidP="00667EB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ОТЧЕТ О ПРОВЕДЕННЫХ МЕРОПРИЯТИЯХ</w:t>
            </w:r>
          </w:p>
        </w:tc>
      </w:tr>
      <w:tr w:rsidR="00667EBB" w:rsidRPr="00667EBB" w:rsidTr="00667EB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EBB" w:rsidRPr="00667EBB" w:rsidRDefault="00667EBB" w:rsidP="001B333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EBB">
              <w:rPr>
                <w:b/>
                <w:bCs/>
                <w:color w:val="000000"/>
                <w:sz w:val="24"/>
                <w:szCs w:val="24"/>
              </w:rPr>
              <w:t>РЕГИОНАЛЬН</w:t>
            </w:r>
            <w:r w:rsidR="001B3331">
              <w:rPr>
                <w:b/>
                <w:bCs/>
                <w:color w:val="000000"/>
                <w:sz w:val="24"/>
                <w:szCs w:val="24"/>
              </w:rPr>
              <w:t xml:space="preserve">ОЙ ОРГАНИЗАЦИИ </w:t>
            </w:r>
            <w:r w:rsidR="00513AF3">
              <w:rPr>
                <w:b/>
                <w:bCs/>
                <w:color w:val="000000"/>
                <w:sz w:val="24"/>
                <w:szCs w:val="24"/>
              </w:rPr>
              <w:t xml:space="preserve">(наименование) </w:t>
            </w:r>
          </w:p>
        </w:tc>
      </w:tr>
      <w:tr w:rsidR="00667EBB" w:rsidRPr="00667EBB" w:rsidTr="00667EB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EBB" w:rsidRDefault="00667EBB" w:rsidP="00667EB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EBB">
              <w:rPr>
                <w:b/>
                <w:bCs/>
                <w:color w:val="000000"/>
                <w:sz w:val="24"/>
                <w:szCs w:val="24"/>
              </w:rPr>
              <w:t>ВОЛЬНОГО ЭКОНОМИЧЕСКОГО ОБЩЕСТВА РОССИИ</w:t>
            </w:r>
          </w:p>
          <w:p w:rsidR="00AB7AC0" w:rsidRPr="00667EBB" w:rsidRDefault="00AB7AC0" w:rsidP="00667EB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(ВЭО РОССИИ)</w:t>
            </w:r>
            <w:bookmarkStart w:id="0" w:name="_GoBack"/>
            <w:bookmarkEnd w:id="0"/>
          </w:p>
        </w:tc>
      </w:tr>
      <w:tr w:rsidR="00667EBB" w:rsidRPr="00667EBB" w:rsidTr="00667EBB">
        <w:trPr>
          <w:trHeight w:val="33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EBB" w:rsidRPr="00667EBB" w:rsidRDefault="009E4327" w:rsidP="003272E3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 ХХХХ</w:t>
            </w:r>
            <w:r w:rsidR="00667EBB" w:rsidRPr="00667EB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C5626F" w:rsidRPr="00FA7A95" w:rsidRDefault="00C5626F" w:rsidP="00321BC3">
      <w:pPr>
        <w:spacing w:line="240" w:lineRule="atLeast"/>
        <w:ind w:left="708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35"/>
        <w:gridCol w:w="1525"/>
        <w:gridCol w:w="2127"/>
        <w:gridCol w:w="2164"/>
      </w:tblGrid>
      <w:tr w:rsidR="007B0070" w:rsidRPr="00FA7A95" w:rsidTr="00513AF3">
        <w:trPr>
          <w:trHeight w:val="698"/>
        </w:trPr>
        <w:tc>
          <w:tcPr>
            <w:tcW w:w="568" w:type="dxa"/>
            <w:vAlign w:val="center"/>
          </w:tcPr>
          <w:p w:rsidR="007B0070" w:rsidRPr="00FA7A95" w:rsidRDefault="007B0070" w:rsidP="007B00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35" w:type="dxa"/>
            <w:vAlign w:val="center"/>
          </w:tcPr>
          <w:p w:rsidR="007B0070" w:rsidRPr="00FA7A95" w:rsidRDefault="007B0070" w:rsidP="007B0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7A9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5" w:type="dxa"/>
            <w:vAlign w:val="center"/>
          </w:tcPr>
          <w:p w:rsidR="007B0070" w:rsidRPr="00FA7A95" w:rsidRDefault="007B0070" w:rsidP="007B00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7B0070" w:rsidRPr="00FA7A95" w:rsidRDefault="007B0070" w:rsidP="007B00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60" w:type="dxa"/>
            <w:vAlign w:val="center"/>
          </w:tcPr>
          <w:p w:rsidR="007B0070" w:rsidRDefault="007321C1" w:rsidP="007321C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</w:t>
            </w:r>
            <w:r w:rsidR="00E56A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="00D6086F">
              <w:rPr>
                <w:sz w:val="24"/>
                <w:szCs w:val="24"/>
              </w:rPr>
              <w:t>сылки на информационное</w:t>
            </w:r>
            <w:r w:rsidR="00364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освещение </w:t>
            </w:r>
            <w:r w:rsidR="00364A81">
              <w:rPr>
                <w:sz w:val="24"/>
                <w:szCs w:val="24"/>
              </w:rPr>
              <w:t>мероприят</w:t>
            </w:r>
            <w:r w:rsidR="00D6086F">
              <w:rPr>
                <w:sz w:val="24"/>
                <w:szCs w:val="24"/>
              </w:rPr>
              <w:t>ия</w:t>
            </w:r>
          </w:p>
        </w:tc>
      </w:tr>
      <w:tr w:rsidR="007B0070" w:rsidRPr="006F33D4" w:rsidTr="00513A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70" w:rsidRPr="00F47CD0" w:rsidRDefault="007B0070" w:rsidP="00513AF3">
            <w:pPr>
              <w:spacing w:line="240" w:lineRule="atLeast"/>
              <w:rPr>
                <w:sz w:val="18"/>
                <w:szCs w:val="18"/>
              </w:rPr>
            </w:pPr>
            <w:r w:rsidRPr="00F47CD0">
              <w:rPr>
                <w:sz w:val="18"/>
                <w:szCs w:val="18"/>
              </w:rPr>
              <w:t>1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70" w:rsidRPr="00F47CD0" w:rsidRDefault="007B0070" w:rsidP="007B007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47CD0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70" w:rsidRPr="00F47CD0" w:rsidRDefault="007B0070" w:rsidP="007B007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70" w:rsidRPr="00F47CD0" w:rsidRDefault="007B0070" w:rsidP="007B007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70" w:rsidRDefault="007B0070" w:rsidP="007B007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B0070" w:rsidRPr="006726B7" w:rsidTr="00513AF3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57"/>
        </w:trPr>
        <w:tc>
          <w:tcPr>
            <w:tcW w:w="10319" w:type="dxa"/>
            <w:gridSpan w:val="5"/>
            <w:shd w:val="clear" w:color="auto" w:fill="D9D9D9" w:themeFill="background1" w:themeFillShade="D9"/>
            <w:vAlign w:val="center"/>
          </w:tcPr>
          <w:p w:rsidR="007B0070" w:rsidRPr="006726B7" w:rsidRDefault="002C63C4" w:rsidP="007B0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мероприятия региональной организации </w:t>
            </w:r>
          </w:p>
        </w:tc>
      </w:tr>
      <w:tr w:rsidR="007B0070" w:rsidRPr="00FA7A95" w:rsidTr="00513AF3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7B0070" w:rsidRPr="00A25A21" w:rsidRDefault="000C1CDA" w:rsidP="00513AF3">
            <w:pPr>
              <w:tabs>
                <w:tab w:val="left" w:pos="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7B0070" w:rsidRPr="007564BA" w:rsidRDefault="007B0070" w:rsidP="002C63C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B0070" w:rsidRPr="00223826" w:rsidRDefault="007B0070" w:rsidP="002C6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0070" w:rsidRPr="00223826" w:rsidRDefault="007B0070" w:rsidP="002C6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B0070" w:rsidRPr="00223826" w:rsidRDefault="007B0070" w:rsidP="002C63C4">
            <w:pPr>
              <w:rPr>
                <w:sz w:val="24"/>
                <w:szCs w:val="24"/>
              </w:rPr>
            </w:pPr>
          </w:p>
        </w:tc>
      </w:tr>
      <w:tr w:rsidR="007B0070" w:rsidRPr="00FA7A95" w:rsidTr="00513AF3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7B0070" w:rsidRPr="00A25A21" w:rsidRDefault="00EF4CBB" w:rsidP="00513AF3">
            <w:pPr>
              <w:tabs>
                <w:tab w:val="left" w:pos="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7B0070" w:rsidRPr="002C63C4" w:rsidRDefault="007B0070" w:rsidP="002C63C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B0070" w:rsidRPr="00F05D9B" w:rsidRDefault="007B0070" w:rsidP="002C6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0070" w:rsidRPr="00F05D9B" w:rsidRDefault="007B0070" w:rsidP="002C63C4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7B0070" w:rsidRPr="00F05D9B" w:rsidRDefault="007B0070" w:rsidP="002C63C4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7B0070" w:rsidRPr="00FA7A95" w:rsidTr="00513AF3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7B0070" w:rsidRPr="00A25A21" w:rsidRDefault="00EF4CBB" w:rsidP="00513AF3">
            <w:pPr>
              <w:tabs>
                <w:tab w:val="left" w:pos="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7B0070" w:rsidRPr="002E3635" w:rsidRDefault="007B0070" w:rsidP="002C63C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B0070" w:rsidRPr="002E3635" w:rsidRDefault="007B0070" w:rsidP="002C6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0070" w:rsidRDefault="007B0070" w:rsidP="002C63C4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7B0070" w:rsidRDefault="007B0070" w:rsidP="002C63C4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667EBB" w:rsidRPr="00FA7A95" w:rsidTr="00513AF3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10319" w:type="dxa"/>
            <w:gridSpan w:val="5"/>
            <w:shd w:val="clear" w:color="auto" w:fill="D9D9D9" w:themeFill="background1" w:themeFillShade="D9"/>
            <w:vAlign w:val="center"/>
          </w:tcPr>
          <w:p w:rsidR="00667EBB" w:rsidRPr="00EF4CBB" w:rsidRDefault="002C63C4" w:rsidP="00513AF3">
            <w:pPr>
              <w:jc w:val="center"/>
              <w:rPr>
                <w:b/>
                <w:sz w:val="24"/>
              </w:rPr>
            </w:pPr>
            <w:r w:rsidRPr="002C63C4">
              <w:rPr>
                <w:b/>
                <w:sz w:val="24"/>
                <w:szCs w:val="24"/>
              </w:rPr>
              <w:t xml:space="preserve">Мероприятия в рамках Всероссийских проектов ВЭО России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2C63C4">
              <w:rPr>
                <w:b/>
                <w:sz w:val="24"/>
                <w:szCs w:val="24"/>
              </w:rPr>
              <w:t>День экономиста, Всероссийский экономический диктант, Фестиваль экономической науки</w:t>
            </w:r>
          </w:p>
        </w:tc>
      </w:tr>
      <w:tr w:rsidR="00667EBB" w:rsidRPr="00FA7A95" w:rsidTr="00513AF3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667EBB" w:rsidRPr="00A25A21" w:rsidRDefault="00EF4CBB" w:rsidP="0051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667EBB" w:rsidRDefault="00667EBB" w:rsidP="00D34AF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67EBB" w:rsidRPr="002E3635" w:rsidRDefault="00667EBB" w:rsidP="007B0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EBB" w:rsidRDefault="00667EBB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667EBB" w:rsidRDefault="00667EBB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667EBB" w:rsidRPr="00FA7A95" w:rsidTr="00513AF3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667EBB" w:rsidRPr="00A25A21" w:rsidRDefault="00EF4CBB" w:rsidP="0051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667EBB" w:rsidRDefault="00667EBB" w:rsidP="00D34AF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67EBB" w:rsidRPr="002E3635" w:rsidRDefault="00667EBB" w:rsidP="007B0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EBB" w:rsidRDefault="00667EBB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667EBB" w:rsidRDefault="00667EBB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667EBB" w:rsidRPr="00FA7A95" w:rsidTr="00513AF3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667EBB" w:rsidRPr="00A25A21" w:rsidRDefault="00EF4CBB" w:rsidP="0051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667EBB" w:rsidRDefault="00667EBB" w:rsidP="00D34AF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67EBB" w:rsidRPr="002E3635" w:rsidRDefault="00667EBB" w:rsidP="007B0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EBB" w:rsidRDefault="00667EBB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667EBB" w:rsidRDefault="00667EBB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0C1CDA" w:rsidRPr="00FA7A95" w:rsidTr="00513AF3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10319" w:type="dxa"/>
            <w:gridSpan w:val="5"/>
            <w:shd w:val="clear" w:color="auto" w:fill="D9D9D9" w:themeFill="background1" w:themeFillShade="D9"/>
            <w:vAlign w:val="center"/>
          </w:tcPr>
          <w:p w:rsidR="000C1CDA" w:rsidRDefault="002C63C4" w:rsidP="00513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Совместные мероприятия с партнерами региональной организации </w:t>
            </w:r>
          </w:p>
        </w:tc>
      </w:tr>
      <w:tr w:rsidR="000C1CDA" w:rsidRPr="00FA7A95" w:rsidTr="00513AF3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0C1CDA" w:rsidRPr="00A25A21" w:rsidRDefault="000C1CDA" w:rsidP="0051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0C1CDA" w:rsidRDefault="000C1CDA" w:rsidP="000C1CD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C1CDA" w:rsidRPr="002E3635" w:rsidRDefault="000C1CDA" w:rsidP="000C1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C1CDA" w:rsidRDefault="000C1CDA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0C1CDA" w:rsidRDefault="000C1CDA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0C1CDA" w:rsidRPr="00FA7A95" w:rsidTr="00513AF3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DA" w:rsidRPr="00A25A21" w:rsidRDefault="000C1CDA" w:rsidP="0051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Default="000C1CDA" w:rsidP="000C1CD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Pr="002E3635" w:rsidRDefault="000C1CDA" w:rsidP="000C1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Default="000C1CDA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Default="000C1CDA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0C1CDA" w:rsidRPr="00FA7A95" w:rsidTr="00513AF3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DA" w:rsidRPr="00A25A21" w:rsidRDefault="000C1CDA" w:rsidP="0051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Default="000C1CDA" w:rsidP="000C1CD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Pr="002E3635" w:rsidRDefault="000C1CDA" w:rsidP="000C1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Default="000C1CDA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Default="000C1CDA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</w:tbl>
    <w:p w:rsidR="007125F2" w:rsidRDefault="007125F2"/>
    <w:sectPr w:rsidR="007125F2" w:rsidSect="00667EBB">
      <w:pgSz w:w="11906" w:h="16838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E32"/>
    <w:multiLevelType w:val="hybridMultilevel"/>
    <w:tmpl w:val="4F5A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44AF"/>
    <w:multiLevelType w:val="hybridMultilevel"/>
    <w:tmpl w:val="A5F8B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5742A"/>
    <w:multiLevelType w:val="hybridMultilevel"/>
    <w:tmpl w:val="A5F8B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7669B"/>
    <w:multiLevelType w:val="hybridMultilevel"/>
    <w:tmpl w:val="A5F8B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6F"/>
    <w:rsid w:val="000823D6"/>
    <w:rsid w:val="00087278"/>
    <w:rsid w:val="000C1CDA"/>
    <w:rsid w:val="00121B97"/>
    <w:rsid w:val="00125190"/>
    <w:rsid w:val="001A0B90"/>
    <w:rsid w:val="001B3331"/>
    <w:rsid w:val="001B4BB1"/>
    <w:rsid w:val="001F0771"/>
    <w:rsid w:val="001F5870"/>
    <w:rsid w:val="002C63C4"/>
    <w:rsid w:val="002E1E3E"/>
    <w:rsid w:val="002E75EB"/>
    <w:rsid w:val="002F181A"/>
    <w:rsid w:val="00321BC3"/>
    <w:rsid w:val="003272E3"/>
    <w:rsid w:val="003449A8"/>
    <w:rsid w:val="00364A81"/>
    <w:rsid w:val="00377AD8"/>
    <w:rsid w:val="003A0145"/>
    <w:rsid w:val="003B603B"/>
    <w:rsid w:val="003E7979"/>
    <w:rsid w:val="003F0185"/>
    <w:rsid w:val="00445FFD"/>
    <w:rsid w:val="004762BC"/>
    <w:rsid w:val="004C4D45"/>
    <w:rsid w:val="004E79EB"/>
    <w:rsid w:val="00513AF3"/>
    <w:rsid w:val="00516B28"/>
    <w:rsid w:val="00566350"/>
    <w:rsid w:val="005740B9"/>
    <w:rsid w:val="005A0EAA"/>
    <w:rsid w:val="005B3EEB"/>
    <w:rsid w:val="005D4AB8"/>
    <w:rsid w:val="005E0263"/>
    <w:rsid w:val="00667EBB"/>
    <w:rsid w:val="006726B7"/>
    <w:rsid w:val="007125F2"/>
    <w:rsid w:val="007321C1"/>
    <w:rsid w:val="007564BA"/>
    <w:rsid w:val="007B0070"/>
    <w:rsid w:val="008363F1"/>
    <w:rsid w:val="0086221F"/>
    <w:rsid w:val="00866A66"/>
    <w:rsid w:val="008A297A"/>
    <w:rsid w:val="008F7EA2"/>
    <w:rsid w:val="009223FF"/>
    <w:rsid w:val="00947204"/>
    <w:rsid w:val="009E4327"/>
    <w:rsid w:val="009F5C3C"/>
    <w:rsid w:val="00A26150"/>
    <w:rsid w:val="00A372D5"/>
    <w:rsid w:val="00A75A1E"/>
    <w:rsid w:val="00AB7AC0"/>
    <w:rsid w:val="00AC20EF"/>
    <w:rsid w:val="00AE1339"/>
    <w:rsid w:val="00AE54CD"/>
    <w:rsid w:val="00AF1992"/>
    <w:rsid w:val="00B42708"/>
    <w:rsid w:val="00BB0D9C"/>
    <w:rsid w:val="00C01530"/>
    <w:rsid w:val="00C05AFB"/>
    <w:rsid w:val="00C24C27"/>
    <w:rsid w:val="00C5626F"/>
    <w:rsid w:val="00CA2A89"/>
    <w:rsid w:val="00D34AF6"/>
    <w:rsid w:val="00D6086F"/>
    <w:rsid w:val="00E04BB2"/>
    <w:rsid w:val="00E1201F"/>
    <w:rsid w:val="00E420B0"/>
    <w:rsid w:val="00E5083A"/>
    <w:rsid w:val="00E56A45"/>
    <w:rsid w:val="00E82F11"/>
    <w:rsid w:val="00EF4CBB"/>
    <w:rsid w:val="00F47CD0"/>
    <w:rsid w:val="00F537C7"/>
    <w:rsid w:val="00F77316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62A9"/>
  <w15:docId w15:val="{63AD701C-F181-4E71-824A-59068687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26F"/>
    <w:pPr>
      <w:spacing w:line="240" w:lineRule="atLeast"/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basedOn w:val="a0"/>
    <w:link w:val="a3"/>
    <w:rsid w:val="00C5626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C5626F"/>
    <w:pPr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5626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C0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64B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KORUCHEVA</dc:creator>
  <cp:lastModifiedBy>VEORUS</cp:lastModifiedBy>
  <cp:revision>8</cp:revision>
  <cp:lastPrinted>2018-12-04T06:59:00Z</cp:lastPrinted>
  <dcterms:created xsi:type="dcterms:W3CDTF">2019-01-24T11:17:00Z</dcterms:created>
  <dcterms:modified xsi:type="dcterms:W3CDTF">2019-02-11T08:00:00Z</dcterms:modified>
</cp:coreProperties>
</file>